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1B3" w:rsidRPr="009E50CC" w:rsidRDefault="006271B3" w:rsidP="006271B3">
      <w:pPr>
        <w:jc w:val="both"/>
        <w:rPr>
          <w:rFonts w:ascii="Times New Roman" w:hAnsi="Times New Roman" w:cs="Times New Roman"/>
          <w:b/>
          <w:sz w:val="24"/>
          <w:szCs w:val="24"/>
        </w:rPr>
      </w:pPr>
      <w:r w:rsidRPr="009E50CC">
        <w:rPr>
          <w:rFonts w:ascii="Times New Roman" w:hAnsi="Times New Roman" w:cs="Times New Roman"/>
          <w:b/>
          <w:sz w:val="24"/>
          <w:szCs w:val="24"/>
        </w:rPr>
        <w:t>Вопрос 3:</w:t>
      </w:r>
    </w:p>
    <w:p w:rsidR="00A326FA" w:rsidRPr="00FF2598" w:rsidRDefault="006271B3" w:rsidP="006271B3">
      <w:pPr>
        <w:jc w:val="both"/>
        <w:rPr>
          <w:rFonts w:ascii="Times New Roman" w:hAnsi="Times New Roman" w:cs="Times New Roman"/>
          <w:sz w:val="24"/>
          <w:szCs w:val="24"/>
        </w:rPr>
      </w:pPr>
      <w:r w:rsidRPr="00FF2598">
        <w:rPr>
          <w:rFonts w:ascii="Times New Roman" w:hAnsi="Times New Roman" w:cs="Times New Roman"/>
          <w:sz w:val="24"/>
          <w:szCs w:val="24"/>
        </w:rPr>
        <w:t>В 1993 г. гражданину предоставили земельный участок в собственность для ведения садоводства на землях сельскохозяйственного назначения. На кадастровый учет земельный участок поставлен как ранее учтенный. Координаты границ участка не установлены, межевание не проводилось, долгов по налогу за землю не имеется. При этом с 2002 года земельный участок не используется, строительства не ведется (земельный участок свободен от строений и сооружений). Вопросы: 1. Возможно ли в данном случае изъятие земельного участка ввиду неиспользования? Опишите процедуру изъятия таких земельных участков с учетом актуального законодательства. 2. Есть ли состав административного правонарушения данных действий (бездействия)? Ответ обоснуйте. 3. Какие сроки освоения земельного участка данной категории?</w:t>
      </w:r>
    </w:p>
    <w:p w:rsidR="006271B3" w:rsidRPr="000815B2" w:rsidRDefault="006271B3" w:rsidP="006271B3">
      <w:pPr>
        <w:jc w:val="center"/>
        <w:rPr>
          <w:rFonts w:ascii="Times New Roman" w:hAnsi="Times New Roman" w:cs="Times New Roman"/>
          <w:b/>
          <w:sz w:val="24"/>
          <w:szCs w:val="24"/>
        </w:rPr>
      </w:pPr>
      <w:r w:rsidRPr="000815B2">
        <w:rPr>
          <w:rFonts w:ascii="Times New Roman" w:hAnsi="Times New Roman" w:cs="Times New Roman"/>
          <w:b/>
          <w:sz w:val="24"/>
          <w:szCs w:val="24"/>
        </w:rPr>
        <w:t>Ответ:</w:t>
      </w:r>
    </w:p>
    <w:p w:rsidR="006271B3" w:rsidRPr="00FF2598" w:rsidRDefault="00887F58" w:rsidP="006271B3">
      <w:pPr>
        <w:jc w:val="both"/>
        <w:rPr>
          <w:rFonts w:ascii="Times New Roman" w:hAnsi="Times New Roman" w:cs="Times New Roman"/>
          <w:sz w:val="24"/>
          <w:szCs w:val="24"/>
        </w:rPr>
      </w:pPr>
      <w:r w:rsidRPr="00FF2598">
        <w:rPr>
          <w:rFonts w:ascii="Times New Roman" w:hAnsi="Times New Roman" w:cs="Times New Roman"/>
          <w:sz w:val="24"/>
          <w:szCs w:val="24"/>
        </w:rPr>
        <w:t xml:space="preserve">Согласно законодательству Российской Федерации, земли сельскохозяйственного назначения имеют особый статус, связанный с обязанностью собственников эффективно использовать участки по целевому назначению. </w:t>
      </w:r>
      <w:r w:rsidR="006271B3" w:rsidRPr="00FF2598">
        <w:rPr>
          <w:rFonts w:ascii="Times New Roman" w:hAnsi="Times New Roman" w:cs="Times New Roman"/>
          <w:sz w:val="24"/>
          <w:szCs w:val="24"/>
        </w:rPr>
        <w:t>Земельные участки, предназначенные для определенных целей (например, ведение сельского хозяйства или садоводство), подлежат обязательному освоению в установленные законом сроки. В противном случае государство вправе инициировать процедуру изъятия земли.</w:t>
      </w:r>
    </w:p>
    <w:p w:rsidR="006271B3" w:rsidRPr="00FF2598" w:rsidRDefault="006271B3" w:rsidP="006271B3">
      <w:pPr>
        <w:jc w:val="both"/>
        <w:rPr>
          <w:rFonts w:ascii="Times New Roman" w:hAnsi="Times New Roman" w:cs="Times New Roman"/>
          <w:sz w:val="24"/>
          <w:szCs w:val="24"/>
        </w:rPr>
      </w:pPr>
      <w:r w:rsidRPr="00FF2598">
        <w:rPr>
          <w:rFonts w:ascii="Times New Roman" w:hAnsi="Times New Roman" w:cs="Times New Roman"/>
          <w:sz w:val="24"/>
          <w:szCs w:val="24"/>
        </w:rPr>
        <w:t>Федеральный закон № 137-ФЗ «О введении в действие Земельного кодекса Российской Федерации»:</w:t>
      </w:r>
      <w:r w:rsidR="00887F58" w:rsidRPr="00FF2598">
        <w:rPr>
          <w:rFonts w:ascii="Times New Roman" w:hAnsi="Times New Roman" w:cs="Times New Roman"/>
          <w:sz w:val="24"/>
          <w:szCs w:val="24"/>
        </w:rPr>
        <w:t xml:space="preserve"> </w:t>
      </w:r>
      <w:r w:rsidRPr="00FF2598">
        <w:rPr>
          <w:rFonts w:ascii="Times New Roman" w:hAnsi="Times New Roman" w:cs="Times New Roman"/>
          <w:sz w:val="24"/>
          <w:szCs w:val="24"/>
        </w:rPr>
        <w:t>Земля предоставлена гражданину в собственность, значит, собственник несет обязательство по целевому использованию участка.</w:t>
      </w:r>
    </w:p>
    <w:p w:rsidR="006271B3" w:rsidRPr="00FF2598" w:rsidRDefault="006271B3" w:rsidP="006271B3">
      <w:pPr>
        <w:jc w:val="both"/>
        <w:rPr>
          <w:rFonts w:ascii="Times New Roman" w:hAnsi="Times New Roman" w:cs="Times New Roman"/>
          <w:sz w:val="24"/>
          <w:szCs w:val="24"/>
        </w:rPr>
      </w:pPr>
      <w:r w:rsidRPr="00FF2598">
        <w:rPr>
          <w:rFonts w:ascii="Times New Roman" w:hAnsi="Times New Roman" w:cs="Times New Roman"/>
          <w:sz w:val="24"/>
          <w:szCs w:val="24"/>
        </w:rPr>
        <w:t>Постановление Правительства РФ № 1187 «Об утверждении Положения о порядке признания земель сельскохозяйственного назначения неиспользуемыми или используемыми не по назначению»:</w:t>
      </w:r>
      <w:r w:rsidR="00887F58" w:rsidRPr="00FF2598">
        <w:rPr>
          <w:rFonts w:ascii="Times New Roman" w:hAnsi="Times New Roman" w:cs="Times New Roman"/>
          <w:sz w:val="24"/>
          <w:szCs w:val="24"/>
        </w:rPr>
        <w:t xml:space="preserve"> </w:t>
      </w:r>
      <w:r w:rsidRPr="00FF2598">
        <w:rPr>
          <w:rFonts w:ascii="Times New Roman" w:hAnsi="Times New Roman" w:cs="Times New Roman"/>
          <w:sz w:val="24"/>
          <w:szCs w:val="24"/>
        </w:rPr>
        <w:t>Участки, предоставленные гражданам для садоводства, должны использоваться по своему предназначению.</w:t>
      </w:r>
    </w:p>
    <w:p w:rsidR="006271B3" w:rsidRPr="00FF2598" w:rsidRDefault="00887F58" w:rsidP="006271B3">
      <w:pPr>
        <w:jc w:val="both"/>
        <w:rPr>
          <w:rFonts w:ascii="Times New Roman" w:hAnsi="Times New Roman" w:cs="Times New Roman"/>
          <w:sz w:val="24"/>
          <w:szCs w:val="24"/>
        </w:rPr>
      </w:pPr>
      <w:r w:rsidRPr="00FF2598">
        <w:rPr>
          <w:rFonts w:ascii="Times New Roman" w:hAnsi="Times New Roman" w:cs="Times New Roman"/>
          <w:sz w:val="24"/>
          <w:szCs w:val="24"/>
        </w:rPr>
        <w:t xml:space="preserve">Положения </w:t>
      </w:r>
      <w:r w:rsidR="006271B3" w:rsidRPr="00FF2598">
        <w:rPr>
          <w:rFonts w:ascii="Times New Roman" w:hAnsi="Times New Roman" w:cs="Times New Roman"/>
          <w:sz w:val="24"/>
          <w:szCs w:val="24"/>
        </w:rPr>
        <w:t>ЗК РФ ст</w:t>
      </w:r>
      <w:r w:rsidRPr="00FF2598">
        <w:rPr>
          <w:rFonts w:ascii="Times New Roman" w:hAnsi="Times New Roman" w:cs="Times New Roman"/>
          <w:sz w:val="24"/>
          <w:szCs w:val="24"/>
        </w:rPr>
        <w:t>.</w:t>
      </w:r>
      <w:r w:rsidR="006271B3" w:rsidRPr="00FF2598">
        <w:rPr>
          <w:rFonts w:ascii="Times New Roman" w:hAnsi="Times New Roman" w:cs="Times New Roman"/>
          <w:sz w:val="24"/>
          <w:szCs w:val="24"/>
        </w:rPr>
        <w:t xml:space="preserve"> 284:</w:t>
      </w:r>
      <w:r w:rsidRPr="00FF2598">
        <w:rPr>
          <w:rFonts w:ascii="Times New Roman" w:hAnsi="Times New Roman" w:cs="Times New Roman"/>
          <w:sz w:val="24"/>
          <w:szCs w:val="24"/>
        </w:rPr>
        <w:t xml:space="preserve"> </w:t>
      </w:r>
      <w:r w:rsidR="006C2AD0" w:rsidRPr="00FF2598">
        <w:rPr>
          <w:rFonts w:ascii="Times New Roman" w:hAnsi="Times New Roman" w:cs="Times New Roman"/>
          <w:sz w:val="24"/>
          <w:szCs w:val="24"/>
        </w:rPr>
        <w:t>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6271B3" w:rsidRPr="00FF2598" w:rsidRDefault="006271B3" w:rsidP="006271B3">
      <w:pPr>
        <w:jc w:val="both"/>
        <w:rPr>
          <w:rFonts w:ascii="Times New Roman" w:hAnsi="Times New Roman" w:cs="Times New Roman"/>
          <w:sz w:val="24"/>
          <w:szCs w:val="24"/>
        </w:rPr>
      </w:pPr>
      <w:r w:rsidRPr="00FF2598">
        <w:rPr>
          <w:rFonts w:ascii="Times New Roman" w:hAnsi="Times New Roman" w:cs="Times New Roman"/>
          <w:sz w:val="24"/>
          <w:szCs w:val="24"/>
        </w:rPr>
        <w:t>Процедура изъятия:</w:t>
      </w:r>
    </w:p>
    <w:p w:rsidR="00887F58" w:rsidRPr="00FF2598" w:rsidRDefault="006271B3" w:rsidP="006271B3">
      <w:pPr>
        <w:pStyle w:val="a3"/>
        <w:numPr>
          <w:ilvl w:val="0"/>
          <w:numId w:val="1"/>
        </w:numPr>
        <w:jc w:val="both"/>
        <w:rPr>
          <w:rFonts w:ascii="Times New Roman" w:hAnsi="Times New Roman" w:cs="Times New Roman"/>
          <w:sz w:val="24"/>
          <w:szCs w:val="24"/>
        </w:rPr>
      </w:pPr>
      <w:r w:rsidRPr="00FF2598">
        <w:rPr>
          <w:rFonts w:ascii="Times New Roman" w:hAnsi="Times New Roman" w:cs="Times New Roman"/>
          <w:sz w:val="24"/>
          <w:szCs w:val="24"/>
        </w:rPr>
        <w:t>Инициация процесса:</w:t>
      </w:r>
      <w:r w:rsidR="00887F58" w:rsidRPr="00FF2598">
        <w:rPr>
          <w:rFonts w:ascii="Times New Roman" w:hAnsi="Times New Roman" w:cs="Times New Roman"/>
          <w:sz w:val="24"/>
          <w:szCs w:val="24"/>
        </w:rPr>
        <w:t xml:space="preserve"> </w:t>
      </w:r>
      <w:r w:rsidRPr="00FF2598">
        <w:rPr>
          <w:rFonts w:ascii="Times New Roman" w:hAnsi="Times New Roman" w:cs="Times New Roman"/>
          <w:sz w:val="24"/>
          <w:szCs w:val="24"/>
        </w:rPr>
        <w:t>Орган местного самоуправления проводит обследование состояния земельного участка.</w:t>
      </w:r>
    </w:p>
    <w:p w:rsidR="00887F58" w:rsidRPr="00FF2598" w:rsidRDefault="006271B3" w:rsidP="006271B3">
      <w:pPr>
        <w:pStyle w:val="a3"/>
        <w:numPr>
          <w:ilvl w:val="0"/>
          <w:numId w:val="1"/>
        </w:numPr>
        <w:jc w:val="both"/>
        <w:rPr>
          <w:rFonts w:ascii="Times New Roman" w:hAnsi="Times New Roman" w:cs="Times New Roman"/>
          <w:sz w:val="24"/>
          <w:szCs w:val="24"/>
        </w:rPr>
      </w:pPr>
      <w:r w:rsidRPr="00FF2598">
        <w:rPr>
          <w:rFonts w:ascii="Times New Roman" w:hAnsi="Times New Roman" w:cs="Times New Roman"/>
          <w:sz w:val="24"/>
          <w:szCs w:val="24"/>
        </w:rPr>
        <w:t>Признание участка неиспользуемым:</w:t>
      </w:r>
      <w:r w:rsidR="00887F58" w:rsidRPr="00FF2598">
        <w:rPr>
          <w:rFonts w:ascii="Times New Roman" w:hAnsi="Times New Roman" w:cs="Times New Roman"/>
          <w:sz w:val="24"/>
          <w:szCs w:val="24"/>
        </w:rPr>
        <w:t xml:space="preserve"> </w:t>
      </w:r>
      <w:r w:rsidR="009E50CC" w:rsidRPr="00FF2598">
        <w:rPr>
          <w:rFonts w:ascii="Times New Roman" w:hAnsi="Times New Roman" w:cs="Times New Roman"/>
          <w:sz w:val="24"/>
          <w:szCs w:val="24"/>
        </w:rPr>
        <w:t>Орган</w:t>
      </w:r>
      <w:r w:rsidR="009E50CC">
        <w:rPr>
          <w:rFonts w:ascii="Times New Roman" w:hAnsi="Times New Roman" w:cs="Times New Roman"/>
          <w:sz w:val="24"/>
          <w:szCs w:val="24"/>
        </w:rPr>
        <w:t>ом</w:t>
      </w:r>
      <w:r w:rsidR="009E50CC" w:rsidRPr="00FF2598">
        <w:rPr>
          <w:rFonts w:ascii="Times New Roman" w:hAnsi="Times New Roman" w:cs="Times New Roman"/>
          <w:sz w:val="24"/>
          <w:szCs w:val="24"/>
        </w:rPr>
        <w:t xml:space="preserve"> местного самоуправления</w:t>
      </w:r>
      <w:r w:rsidR="009E50CC">
        <w:rPr>
          <w:rFonts w:ascii="Times New Roman" w:hAnsi="Times New Roman" w:cs="Times New Roman"/>
          <w:sz w:val="24"/>
          <w:szCs w:val="24"/>
        </w:rPr>
        <w:t xml:space="preserve"> с</w:t>
      </w:r>
      <w:r w:rsidRPr="00FF2598">
        <w:rPr>
          <w:rFonts w:ascii="Times New Roman" w:hAnsi="Times New Roman" w:cs="Times New Roman"/>
          <w:sz w:val="24"/>
          <w:szCs w:val="24"/>
        </w:rPr>
        <w:t>оставляется акт обследования, содержащий выводы о неиспользовании земли.</w:t>
      </w:r>
    </w:p>
    <w:p w:rsidR="00887F58" w:rsidRPr="00FF2598" w:rsidRDefault="006271B3" w:rsidP="006271B3">
      <w:pPr>
        <w:pStyle w:val="a3"/>
        <w:numPr>
          <w:ilvl w:val="0"/>
          <w:numId w:val="1"/>
        </w:numPr>
        <w:jc w:val="both"/>
        <w:rPr>
          <w:rFonts w:ascii="Times New Roman" w:hAnsi="Times New Roman" w:cs="Times New Roman"/>
          <w:sz w:val="24"/>
          <w:szCs w:val="24"/>
        </w:rPr>
      </w:pPr>
      <w:r w:rsidRPr="00FF2598">
        <w:rPr>
          <w:rFonts w:ascii="Times New Roman" w:hAnsi="Times New Roman" w:cs="Times New Roman"/>
          <w:sz w:val="24"/>
          <w:szCs w:val="24"/>
        </w:rPr>
        <w:lastRenderedPageBreak/>
        <w:t>Принятие решения об изъятии:</w:t>
      </w:r>
      <w:r w:rsidR="00887F58" w:rsidRPr="00FF2598">
        <w:rPr>
          <w:rFonts w:ascii="Times New Roman" w:hAnsi="Times New Roman" w:cs="Times New Roman"/>
          <w:sz w:val="24"/>
          <w:szCs w:val="24"/>
        </w:rPr>
        <w:t xml:space="preserve"> </w:t>
      </w:r>
      <w:r w:rsidR="009E50CC" w:rsidRPr="00FF2598">
        <w:rPr>
          <w:rFonts w:ascii="Times New Roman" w:hAnsi="Times New Roman" w:cs="Times New Roman"/>
          <w:sz w:val="24"/>
          <w:szCs w:val="24"/>
        </w:rPr>
        <w:t>Орган</w:t>
      </w:r>
      <w:r w:rsidR="009E50CC">
        <w:rPr>
          <w:rFonts w:ascii="Times New Roman" w:hAnsi="Times New Roman" w:cs="Times New Roman"/>
          <w:sz w:val="24"/>
          <w:szCs w:val="24"/>
        </w:rPr>
        <w:t>ом</w:t>
      </w:r>
      <w:r w:rsidR="009E50CC" w:rsidRPr="00FF2598">
        <w:rPr>
          <w:rFonts w:ascii="Times New Roman" w:hAnsi="Times New Roman" w:cs="Times New Roman"/>
          <w:sz w:val="24"/>
          <w:szCs w:val="24"/>
        </w:rPr>
        <w:t xml:space="preserve"> местного самоуправления</w:t>
      </w:r>
      <w:r w:rsidR="009E50CC">
        <w:rPr>
          <w:rFonts w:ascii="Times New Roman" w:hAnsi="Times New Roman" w:cs="Times New Roman"/>
          <w:sz w:val="24"/>
          <w:szCs w:val="24"/>
        </w:rPr>
        <w:t xml:space="preserve"> </w:t>
      </w:r>
      <w:r w:rsidR="009E50CC">
        <w:rPr>
          <w:rFonts w:ascii="Times New Roman" w:hAnsi="Times New Roman" w:cs="Times New Roman"/>
          <w:sz w:val="24"/>
          <w:szCs w:val="24"/>
        </w:rPr>
        <w:t>в</w:t>
      </w:r>
      <w:r w:rsidRPr="00FF2598">
        <w:rPr>
          <w:rFonts w:ascii="Times New Roman" w:hAnsi="Times New Roman" w:cs="Times New Roman"/>
          <w:sz w:val="24"/>
          <w:szCs w:val="24"/>
        </w:rPr>
        <w:t>ыносится постановление об изъятии участка.</w:t>
      </w:r>
    </w:p>
    <w:p w:rsidR="00887F58" w:rsidRPr="00FF2598" w:rsidRDefault="006271B3" w:rsidP="006271B3">
      <w:pPr>
        <w:pStyle w:val="a3"/>
        <w:numPr>
          <w:ilvl w:val="0"/>
          <w:numId w:val="1"/>
        </w:numPr>
        <w:jc w:val="both"/>
        <w:rPr>
          <w:rFonts w:ascii="Times New Roman" w:hAnsi="Times New Roman" w:cs="Times New Roman"/>
          <w:sz w:val="24"/>
          <w:szCs w:val="24"/>
        </w:rPr>
      </w:pPr>
      <w:r w:rsidRPr="00FF2598">
        <w:rPr>
          <w:rFonts w:ascii="Times New Roman" w:hAnsi="Times New Roman" w:cs="Times New Roman"/>
          <w:sz w:val="24"/>
          <w:szCs w:val="24"/>
        </w:rPr>
        <w:t>Извещение собственника:</w:t>
      </w:r>
      <w:r w:rsidR="00887F58" w:rsidRPr="00FF2598">
        <w:rPr>
          <w:rFonts w:ascii="Times New Roman" w:hAnsi="Times New Roman" w:cs="Times New Roman"/>
          <w:sz w:val="24"/>
          <w:szCs w:val="24"/>
        </w:rPr>
        <w:t xml:space="preserve"> </w:t>
      </w:r>
      <w:r w:rsidR="009E50CC" w:rsidRPr="00FF2598">
        <w:rPr>
          <w:rFonts w:ascii="Times New Roman" w:hAnsi="Times New Roman" w:cs="Times New Roman"/>
          <w:sz w:val="24"/>
          <w:szCs w:val="24"/>
        </w:rPr>
        <w:t>Орган</w:t>
      </w:r>
      <w:r w:rsidR="009E50CC">
        <w:rPr>
          <w:rFonts w:ascii="Times New Roman" w:hAnsi="Times New Roman" w:cs="Times New Roman"/>
          <w:sz w:val="24"/>
          <w:szCs w:val="24"/>
        </w:rPr>
        <w:t>ом</w:t>
      </w:r>
      <w:r w:rsidR="009E50CC" w:rsidRPr="00FF2598">
        <w:rPr>
          <w:rFonts w:ascii="Times New Roman" w:hAnsi="Times New Roman" w:cs="Times New Roman"/>
          <w:sz w:val="24"/>
          <w:szCs w:val="24"/>
        </w:rPr>
        <w:t xml:space="preserve"> местного самоуправления</w:t>
      </w:r>
      <w:r w:rsidR="009E50CC">
        <w:rPr>
          <w:rFonts w:ascii="Times New Roman" w:hAnsi="Times New Roman" w:cs="Times New Roman"/>
          <w:sz w:val="24"/>
          <w:szCs w:val="24"/>
        </w:rPr>
        <w:t xml:space="preserve"> </w:t>
      </w:r>
      <w:r w:rsidRPr="00FF2598">
        <w:rPr>
          <w:rFonts w:ascii="Times New Roman" w:hAnsi="Times New Roman" w:cs="Times New Roman"/>
          <w:sz w:val="24"/>
          <w:szCs w:val="24"/>
        </w:rPr>
        <w:t>Собственнику направляется уведомление о предстоящем изъятии с указанием сроков освобождения участка.</w:t>
      </w:r>
      <w:r w:rsidR="00887F58" w:rsidRPr="00FF2598">
        <w:rPr>
          <w:rFonts w:ascii="Times New Roman" w:hAnsi="Times New Roman" w:cs="Times New Roman"/>
          <w:sz w:val="24"/>
          <w:szCs w:val="24"/>
        </w:rPr>
        <w:t xml:space="preserve"> </w:t>
      </w:r>
    </w:p>
    <w:p w:rsidR="006271B3" w:rsidRPr="00FF2598" w:rsidRDefault="006271B3" w:rsidP="006271B3">
      <w:pPr>
        <w:pStyle w:val="a3"/>
        <w:numPr>
          <w:ilvl w:val="0"/>
          <w:numId w:val="1"/>
        </w:numPr>
        <w:jc w:val="both"/>
        <w:rPr>
          <w:rFonts w:ascii="Times New Roman" w:hAnsi="Times New Roman" w:cs="Times New Roman"/>
          <w:sz w:val="24"/>
          <w:szCs w:val="24"/>
        </w:rPr>
      </w:pPr>
      <w:r w:rsidRPr="00FF2598">
        <w:rPr>
          <w:rFonts w:ascii="Times New Roman" w:hAnsi="Times New Roman" w:cs="Times New Roman"/>
          <w:sz w:val="24"/>
          <w:szCs w:val="24"/>
        </w:rPr>
        <w:t>Обращение в суд:</w:t>
      </w:r>
      <w:r w:rsidR="00887F58" w:rsidRPr="00FF2598">
        <w:rPr>
          <w:rFonts w:ascii="Times New Roman" w:hAnsi="Times New Roman" w:cs="Times New Roman"/>
          <w:sz w:val="24"/>
          <w:szCs w:val="24"/>
        </w:rPr>
        <w:t xml:space="preserve"> </w:t>
      </w:r>
      <w:proofErr w:type="gramStart"/>
      <w:r w:rsidR="009E50CC">
        <w:rPr>
          <w:rFonts w:ascii="Times New Roman" w:hAnsi="Times New Roman" w:cs="Times New Roman"/>
          <w:sz w:val="24"/>
          <w:szCs w:val="24"/>
        </w:rPr>
        <w:t>В</w:t>
      </w:r>
      <w:proofErr w:type="gramEnd"/>
      <w:r w:rsidR="009E50CC">
        <w:rPr>
          <w:rFonts w:ascii="Times New Roman" w:hAnsi="Times New Roman" w:cs="Times New Roman"/>
          <w:sz w:val="24"/>
          <w:szCs w:val="24"/>
        </w:rPr>
        <w:t xml:space="preserve"> том случае, е</w:t>
      </w:r>
      <w:r w:rsidRPr="00FF2598">
        <w:rPr>
          <w:rFonts w:ascii="Times New Roman" w:hAnsi="Times New Roman" w:cs="Times New Roman"/>
          <w:sz w:val="24"/>
          <w:szCs w:val="24"/>
        </w:rPr>
        <w:t xml:space="preserve">сли </w:t>
      </w:r>
      <w:r w:rsidR="009E50CC">
        <w:rPr>
          <w:rFonts w:ascii="Times New Roman" w:hAnsi="Times New Roman" w:cs="Times New Roman"/>
          <w:sz w:val="24"/>
          <w:szCs w:val="24"/>
        </w:rPr>
        <w:t>С</w:t>
      </w:r>
      <w:r w:rsidRPr="00FF2598">
        <w:rPr>
          <w:rFonts w:ascii="Times New Roman" w:hAnsi="Times New Roman" w:cs="Times New Roman"/>
          <w:sz w:val="24"/>
          <w:szCs w:val="24"/>
        </w:rPr>
        <w:t>обственник не согласен</w:t>
      </w:r>
      <w:r w:rsidR="009E50CC">
        <w:rPr>
          <w:rFonts w:ascii="Times New Roman" w:hAnsi="Times New Roman" w:cs="Times New Roman"/>
          <w:sz w:val="24"/>
          <w:szCs w:val="24"/>
        </w:rPr>
        <w:t xml:space="preserve"> с </w:t>
      </w:r>
      <w:r w:rsidR="009E50CC" w:rsidRPr="009E50CC">
        <w:rPr>
          <w:rFonts w:ascii="Times New Roman" w:hAnsi="Times New Roman" w:cs="Times New Roman"/>
          <w:sz w:val="24"/>
          <w:szCs w:val="24"/>
        </w:rPr>
        <w:t>Органом местного самоуправления</w:t>
      </w:r>
      <w:r w:rsidRPr="00FF2598">
        <w:rPr>
          <w:rFonts w:ascii="Times New Roman" w:hAnsi="Times New Roman" w:cs="Times New Roman"/>
          <w:sz w:val="24"/>
          <w:szCs w:val="24"/>
        </w:rPr>
        <w:t>, вопрос решается в судебном порядке.</w:t>
      </w:r>
    </w:p>
    <w:p w:rsidR="006271B3" w:rsidRPr="00FF2598" w:rsidRDefault="006271B3" w:rsidP="006271B3">
      <w:pPr>
        <w:jc w:val="both"/>
        <w:rPr>
          <w:rFonts w:ascii="Times New Roman" w:hAnsi="Times New Roman" w:cs="Times New Roman"/>
          <w:sz w:val="24"/>
          <w:szCs w:val="24"/>
        </w:rPr>
      </w:pPr>
      <w:r w:rsidRPr="00FF2598">
        <w:rPr>
          <w:rFonts w:ascii="Times New Roman" w:hAnsi="Times New Roman" w:cs="Times New Roman"/>
          <w:sz w:val="24"/>
          <w:szCs w:val="24"/>
        </w:rPr>
        <w:t>За неиспользование земельного участка по целевому назначению установлена административная ответственность по статье 8.8 Кодекса Российской Федерации об административных правонарушениях (КоАП РФ):</w:t>
      </w:r>
      <w:r w:rsidR="00887F58" w:rsidRPr="00FF2598">
        <w:rPr>
          <w:rFonts w:ascii="Times New Roman" w:hAnsi="Times New Roman" w:cs="Times New Roman"/>
          <w:sz w:val="24"/>
          <w:szCs w:val="24"/>
        </w:rPr>
        <w:t xml:space="preserve"> </w:t>
      </w:r>
      <w:r w:rsidRPr="00FF2598">
        <w:rPr>
          <w:rFonts w:ascii="Times New Roman" w:hAnsi="Times New Roman" w:cs="Times New Roman"/>
          <w:sz w:val="24"/>
          <w:szCs w:val="24"/>
        </w:rPr>
        <w:t>Штраф за неиспользование участка составляет значительную сумму, зависящую от кадастровой стоимости земли.</w:t>
      </w:r>
    </w:p>
    <w:p w:rsidR="006271B3" w:rsidRPr="00FF2598" w:rsidRDefault="006271B3" w:rsidP="006271B3">
      <w:pPr>
        <w:jc w:val="both"/>
        <w:rPr>
          <w:rFonts w:ascii="Times New Roman" w:hAnsi="Times New Roman" w:cs="Times New Roman"/>
          <w:sz w:val="24"/>
          <w:szCs w:val="24"/>
        </w:rPr>
      </w:pPr>
      <w:r w:rsidRPr="00FF2598">
        <w:rPr>
          <w:rFonts w:ascii="Times New Roman" w:hAnsi="Times New Roman" w:cs="Times New Roman"/>
          <w:sz w:val="24"/>
          <w:szCs w:val="24"/>
        </w:rPr>
        <w:t>Законодательство не устанавливает четких временных ограничений для начала освоения участков. Однако практика показывает, что земля должна быть задействована в разумные сроки, иначе возникает риск принудительного изъятия.</w:t>
      </w:r>
    </w:p>
    <w:p w:rsidR="006271B3" w:rsidRPr="00FF2598" w:rsidRDefault="006271B3" w:rsidP="006271B3">
      <w:pPr>
        <w:jc w:val="both"/>
        <w:rPr>
          <w:rFonts w:ascii="Times New Roman" w:hAnsi="Times New Roman" w:cs="Times New Roman"/>
          <w:sz w:val="24"/>
          <w:szCs w:val="24"/>
        </w:rPr>
      </w:pPr>
      <w:r w:rsidRPr="00FF2598">
        <w:rPr>
          <w:rFonts w:ascii="Times New Roman" w:hAnsi="Times New Roman" w:cs="Times New Roman"/>
          <w:sz w:val="24"/>
          <w:szCs w:val="24"/>
        </w:rPr>
        <w:t xml:space="preserve">Действия гражданина свидетельствуют о длительном неиспользовании земельного участка, что позволяет государству начать процедуру изъятия. Помимо этого, возможно привлечение к административной ответственности за ненадлежащее использование имущества. </w:t>
      </w:r>
    </w:p>
    <w:p w:rsidR="00F40A8C" w:rsidRPr="00FF2598" w:rsidRDefault="00F40A8C" w:rsidP="00F40A8C">
      <w:pPr>
        <w:jc w:val="both"/>
        <w:rPr>
          <w:rFonts w:ascii="Times New Roman" w:hAnsi="Times New Roman" w:cs="Times New Roman"/>
          <w:sz w:val="24"/>
          <w:szCs w:val="24"/>
        </w:rPr>
      </w:pPr>
      <w:r w:rsidRPr="00FF2598">
        <w:rPr>
          <w:rFonts w:ascii="Times New Roman" w:hAnsi="Times New Roman" w:cs="Times New Roman"/>
          <w:sz w:val="24"/>
          <w:szCs w:val="24"/>
        </w:rPr>
        <w:t>Статьей 8 Конституции РФ закреплен принцип признания и равной защиты частной, государственной и муниципальной собственности.</w:t>
      </w:r>
    </w:p>
    <w:p w:rsidR="00F40A8C" w:rsidRPr="00FF2598" w:rsidRDefault="00F40A8C" w:rsidP="00F40A8C">
      <w:pPr>
        <w:jc w:val="both"/>
        <w:rPr>
          <w:rFonts w:ascii="Times New Roman" w:hAnsi="Times New Roman" w:cs="Times New Roman"/>
          <w:sz w:val="24"/>
          <w:szCs w:val="24"/>
        </w:rPr>
      </w:pPr>
      <w:r w:rsidRPr="00FF2598">
        <w:rPr>
          <w:rFonts w:ascii="Times New Roman" w:hAnsi="Times New Roman" w:cs="Times New Roman"/>
          <w:sz w:val="24"/>
          <w:szCs w:val="24"/>
        </w:rPr>
        <w:t>Согласно ст. 36 Конституции РФ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Условия и порядок пользования землей определяются на основе федерального закона.</w:t>
      </w:r>
    </w:p>
    <w:p w:rsidR="00F40A8C" w:rsidRPr="00FF2598" w:rsidRDefault="00F40A8C" w:rsidP="00F40A8C">
      <w:pPr>
        <w:jc w:val="both"/>
        <w:rPr>
          <w:rFonts w:ascii="Times New Roman" w:hAnsi="Times New Roman" w:cs="Times New Roman"/>
          <w:sz w:val="24"/>
          <w:szCs w:val="24"/>
        </w:rPr>
      </w:pPr>
      <w:r w:rsidRPr="00FF2598">
        <w:rPr>
          <w:rFonts w:ascii="Times New Roman" w:hAnsi="Times New Roman" w:cs="Times New Roman"/>
          <w:sz w:val="24"/>
          <w:szCs w:val="24"/>
        </w:rPr>
        <w:t>В силу ст. 9 ГК РФ граждане и юридические лица по своему усмотрению осуществляют принадлежащие им гражданские права.</w:t>
      </w:r>
    </w:p>
    <w:p w:rsidR="00F40A8C" w:rsidRPr="00FF2598" w:rsidRDefault="00F40A8C" w:rsidP="00F40A8C">
      <w:pPr>
        <w:jc w:val="both"/>
        <w:rPr>
          <w:rFonts w:ascii="Times New Roman" w:hAnsi="Times New Roman" w:cs="Times New Roman"/>
          <w:sz w:val="24"/>
          <w:szCs w:val="24"/>
        </w:rPr>
      </w:pPr>
      <w:r w:rsidRPr="00FF2598">
        <w:rPr>
          <w:rFonts w:ascii="Times New Roman" w:hAnsi="Times New Roman" w:cs="Times New Roman"/>
          <w:sz w:val="24"/>
          <w:szCs w:val="24"/>
        </w:rPr>
        <w:t>В соответствии с п. 2 ст. 260 ГК РФ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F40A8C" w:rsidRPr="00FF2598" w:rsidRDefault="00F40A8C" w:rsidP="00F40A8C">
      <w:pPr>
        <w:jc w:val="both"/>
        <w:rPr>
          <w:rFonts w:ascii="Times New Roman" w:hAnsi="Times New Roman" w:cs="Times New Roman"/>
          <w:sz w:val="24"/>
          <w:szCs w:val="24"/>
        </w:rPr>
      </w:pPr>
      <w:r w:rsidRPr="00FF2598">
        <w:rPr>
          <w:rFonts w:ascii="Times New Roman" w:hAnsi="Times New Roman" w:cs="Times New Roman"/>
          <w:sz w:val="24"/>
          <w:szCs w:val="24"/>
        </w:rPr>
        <w:t>В силу ст. 284 ГК РФ 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F40A8C" w:rsidRPr="00FF2598" w:rsidRDefault="00F40A8C" w:rsidP="00F40A8C">
      <w:pPr>
        <w:jc w:val="both"/>
        <w:rPr>
          <w:rFonts w:ascii="Times New Roman" w:hAnsi="Times New Roman" w:cs="Times New Roman"/>
          <w:sz w:val="24"/>
          <w:szCs w:val="24"/>
        </w:rPr>
      </w:pPr>
      <w:r w:rsidRPr="00FF2598">
        <w:rPr>
          <w:rFonts w:ascii="Times New Roman" w:hAnsi="Times New Roman" w:cs="Times New Roman"/>
          <w:sz w:val="24"/>
          <w:szCs w:val="24"/>
        </w:rPr>
        <w:lastRenderedPageBreak/>
        <w:t>Согласно п. 1 ст. 286 ГК РФ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статьями 284 и 285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F40A8C" w:rsidRPr="00FF2598" w:rsidRDefault="00F40A8C" w:rsidP="00F40A8C">
      <w:pPr>
        <w:jc w:val="both"/>
        <w:rPr>
          <w:rFonts w:ascii="Times New Roman" w:hAnsi="Times New Roman" w:cs="Times New Roman"/>
          <w:sz w:val="24"/>
          <w:szCs w:val="24"/>
        </w:rPr>
      </w:pPr>
      <w:r w:rsidRPr="00FF2598">
        <w:rPr>
          <w:rFonts w:ascii="Times New Roman" w:hAnsi="Times New Roman" w:cs="Times New Roman"/>
          <w:sz w:val="24"/>
          <w:szCs w:val="24"/>
        </w:rPr>
        <w:t>В соответствии с п. 5 ст. 79 ЗК РФ использование земельных долей, возникших в результате приватизации сельскохозяйственных угодий, регулируется Федеральным законом «Об обороте земель сельскохозяйственного назначения».</w:t>
      </w:r>
    </w:p>
    <w:p w:rsidR="00F40A8C" w:rsidRPr="00FF2598" w:rsidRDefault="00F40A8C" w:rsidP="00F40A8C">
      <w:pPr>
        <w:jc w:val="both"/>
        <w:rPr>
          <w:rFonts w:ascii="Times New Roman" w:hAnsi="Times New Roman" w:cs="Times New Roman"/>
          <w:sz w:val="24"/>
          <w:szCs w:val="24"/>
        </w:rPr>
      </w:pPr>
      <w:r w:rsidRPr="00FF2598">
        <w:rPr>
          <w:rFonts w:ascii="Times New Roman" w:hAnsi="Times New Roman" w:cs="Times New Roman"/>
          <w:sz w:val="24"/>
          <w:szCs w:val="24"/>
        </w:rPr>
        <w:t>Согласно п. 1 ст. 1 Федерального закона от 24.07.2002 года №101-ФЗ «Об обороте земель сельскохозяйственного назначения» (далее по тексту Закон №101-ФЗ) названный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w:t>
      </w:r>
    </w:p>
    <w:p w:rsidR="00F40A8C" w:rsidRPr="00FF2598" w:rsidRDefault="00F40A8C" w:rsidP="00F40A8C">
      <w:pPr>
        <w:jc w:val="both"/>
        <w:rPr>
          <w:rFonts w:ascii="Times New Roman" w:hAnsi="Times New Roman" w:cs="Times New Roman"/>
          <w:sz w:val="24"/>
          <w:szCs w:val="24"/>
        </w:rPr>
      </w:pPr>
      <w:r w:rsidRPr="00FF2598">
        <w:rPr>
          <w:rFonts w:ascii="Times New Roman" w:hAnsi="Times New Roman" w:cs="Times New Roman"/>
          <w:sz w:val="24"/>
          <w:szCs w:val="24"/>
        </w:rPr>
        <w:t>В соответствии со ст. 15 Закона №101-ФЗ земельная доля, права на которую возникли при приватизации сельскохозяйственных угодий до вступления в силу названного закона, является долей в праве общей собственности на земельные участки из земель сельскохозяйственного назначения.</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Положениями вышеуказанного Федерального закона предусмотрены основания и порядок признания земельной доли, принадлежащей на праве собственности гражданину, невостребованной.</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Так, в силу п. 1 ст. 12.1 Закона №101-ФЗ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Положениями п. 2 ст. 12.1 Закона №101-ФЗ предусмотрено, что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закона «О государственной регистрации недвижимости» решениях органов местного самоуправления о приватизации сельскохозяйственных угодий, либо земельная доля, собственник которой умер и отсутствуют наследники,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наследства, или все наследники отказались от наследства и при этом никто из них не указал, что отказывается в пользу другого наследника.</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 xml:space="preserve">Согласно пунктам 3 и 4 указанной статьи орган местного самоуправления поселения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пункте 1 настоящей статьи, и земельных долей, которые могут быть признаны невостребованными по основаниям, указанным в пункте 2 настоящей статьи. Орган местного самоуправления </w:t>
      </w:r>
      <w:r w:rsidRPr="00FF2598">
        <w:rPr>
          <w:rFonts w:ascii="Times New Roman" w:hAnsi="Times New Roman" w:cs="Times New Roman"/>
          <w:sz w:val="24"/>
          <w:szCs w:val="24"/>
        </w:rPr>
        <w:lastRenderedPageBreak/>
        <w:t>поселения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Список невостребованных земельных долей представляется на утверждение общего собрания участников долевой собственности (п. 5 ст. 12.1 Закона №101-ФЗ).</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Впоследствии орган местного самоуправления опубликовывает в средствах массовой информации, а также размещает на официальном сайте соответствующего органа местного самоуправления в сети «Интернет» и информационных щитах расположенных на территории муниципального образования по месту расположения земельного участка не менее чем за 40 дней до дня проведения собрания сообщение о его проведении с указанием повестки дня (п. 2 и п. 3 ст. 14.1 Закона №101-ФЗ).</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Согласно п. 6 ст. 12.1 Закона №101-ФЗ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По правилам п. 7 ст. 12.1 Закона №101-ФЗ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или городского округа по месту расположения земельного участка, находящегося в долевой собственности, вправе утвердить такой список самостоятельно.</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В соответствии с п. 8 ст. 12.1 Закона №101-ФЗ орган местного самоуправления поселения по месту расположения земельного участка, находящегося в долевой собственности, вправе обратиться в суд с требованием о признании права муниципальной собственности на земельные доли, признанные в установленном законом порядке невостребованными.</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Таким образом, законодатель установил, что невостребованными могут быть признаны только те земельные доли, сведения, о собственниках которых отсутствуют в Едином государственном реестре прав на недвижимое имущество и сделок с ним, то есть такое право не зарегистрировано в установленном действующим законодательством порядке, либо после смерти собственника земельная доля не унаследована.</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 xml:space="preserve">Согласно пункту 2 статьи 7 Земельного кодекса Российской Федерации земли используются в соответствии с установленным для них целевым назначением. Правовой </w:t>
      </w:r>
      <w:r w:rsidRPr="00FF2598">
        <w:rPr>
          <w:rFonts w:ascii="Times New Roman" w:hAnsi="Times New Roman" w:cs="Times New Roman"/>
          <w:sz w:val="24"/>
          <w:szCs w:val="24"/>
        </w:rPr>
        <w:lastRenderedPageBreak/>
        <w:t>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 xml:space="preserve">В соответствии со статьей 77 Земельного кодекса Российской Федерации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w:t>
      </w:r>
      <w:proofErr w:type="spellStart"/>
      <w:r w:rsidRPr="00FF2598">
        <w:rPr>
          <w:rFonts w:ascii="Times New Roman" w:hAnsi="Times New Roman" w:cs="Times New Roman"/>
          <w:sz w:val="24"/>
          <w:szCs w:val="24"/>
        </w:rPr>
        <w:t>агролесомелиоративными</w:t>
      </w:r>
      <w:proofErr w:type="spellEnd"/>
      <w:r w:rsidRPr="00FF2598">
        <w:rPr>
          <w:rFonts w:ascii="Times New Roman" w:hAnsi="Times New Roman" w:cs="Times New Roman"/>
          <w:sz w:val="24"/>
          <w:szCs w:val="24"/>
        </w:rPr>
        <w:t xml:space="preserve"> насаждениями, </w:t>
      </w:r>
      <w:proofErr w:type="spellStart"/>
      <w:r w:rsidRPr="00FF2598">
        <w:rPr>
          <w:rFonts w:ascii="Times New Roman" w:hAnsi="Times New Roman" w:cs="Times New Roman"/>
          <w:sz w:val="24"/>
          <w:szCs w:val="24"/>
        </w:rPr>
        <w:t>агрофитомелиоративными</w:t>
      </w:r>
      <w:proofErr w:type="spellEnd"/>
      <w:r w:rsidRPr="00FF2598">
        <w:rPr>
          <w:rFonts w:ascii="Times New Roman" w:hAnsi="Times New Roman" w:cs="Times New Roman"/>
          <w:sz w:val="24"/>
          <w:szCs w:val="24"/>
        </w:rPr>
        <w:t xml:space="preserve">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 xml:space="preserve">Земли сельскохозяйственного назначения могут использоваться для ведения сельскохозяйственного производства, создания </w:t>
      </w:r>
      <w:proofErr w:type="spellStart"/>
      <w:r w:rsidRPr="00FF2598">
        <w:rPr>
          <w:rFonts w:ascii="Times New Roman" w:hAnsi="Times New Roman" w:cs="Times New Roman"/>
          <w:sz w:val="24"/>
          <w:szCs w:val="24"/>
        </w:rPr>
        <w:t>агролесомелиоративных</w:t>
      </w:r>
      <w:proofErr w:type="spellEnd"/>
      <w:r w:rsidRPr="00FF2598">
        <w:rPr>
          <w:rFonts w:ascii="Times New Roman" w:hAnsi="Times New Roman" w:cs="Times New Roman"/>
          <w:sz w:val="24"/>
          <w:szCs w:val="24"/>
        </w:rPr>
        <w:t xml:space="preserve"> насаждений, </w:t>
      </w:r>
      <w:proofErr w:type="spellStart"/>
      <w:r w:rsidRPr="00FF2598">
        <w:rPr>
          <w:rFonts w:ascii="Times New Roman" w:hAnsi="Times New Roman" w:cs="Times New Roman"/>
          <w:sz w:val="24"/>
          <w:szCs w:val="24"/>
        </w:rPr>
        <w:t>агрофитомелиоративных</w:t>
      </w:r>
      <w:proofErr w:type="spellEnd"/>
      <w:r w:rsidRPr="00FF2598">
        <w:rPr>
          <w:rFonts w:ascii="Times New Roman" w:hAnsi="Times New Roman" w:cs="Times New Roman"/>
          <w:sz w:val="24"/>
          <w:szCs w:val="24"/>
        </w:rPr>
        <w:t xml:space="preserve"> насаждений, научно-исследовательских, учебных и иных связанных с сельскохозяйственным производством целей, а также для целей аквакультуры (рыбоводства) (пункт 1 статьи 78 Земельного кодекса Российской Федерации).</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 xml:space="preserve">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 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сохранять межевые, геодезические и другие специальные знаки, установленные на земельных участках в соответствии с законодательством; осуществлять мероприятия по охране земель, лесов, водных объектов и других природных ресурсов, в том числе меры пожарной безопасности; своевременно приступать к использованию земельных участков; своевременно производить платежи за землю;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не допускать загрязнение, истощение, деградацию, порчу, уничтожение земель и почв и иное негативное воздействие на земли и почвы; 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 в случае обнаружения пожара на земельном участке, используемом для сельскохозяйственного производства, немедленно уведомить пожарную охрану и </w:t>
      </w:r>
      <w:r w:rsidRPr="00FF2598">
        <w:rPr>
          <w:rFonts w:ascii="Times New Roman" w:hAnsi="Times New Roman" w:cs="Times New Roman"/>
          <w:sz w:val="24"/>
          <w:szCs w:val="24"/>
        </w:rPr>
        <w:lastRenderedPageBreak/>
        <w:t>оказывать ей содействие при тушении пожара на данном земельном участке; выполнять иные требования, предусмотренные настоящим Кодексом, федеральными законами.</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(статья 12 Земельного кодекса Российской Федерации).</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Согласно пункту 2 статьи 13 Земельного кодекса Российской Федерации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 воспроизводству плодородия земель сельскохозяйственного назначения;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 защите сельскохозяйственных угодий от зарастания деревьями и кустарниками, сорными растениями, сохранению достигнутого уровня мелиорации.</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В силу пункта 3 статьи 1 Федерального закона 24.07.2002 № 101-ФЗ «Об обороте земель сельскохозяйственного назначения» (далее – Закон № 101-ФЗ) одним из принципов оборота земель сельскохозяйственного назначения является принцип сохранения целевого использования земельных участков.</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В соответствии со статьей 44 Земельного кодекса Российской Федерации 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Статьей 284 Гражданского кодекса Российской Федерации предусмотрено, что 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от 24.07.2002 №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(статья 285 Гражданского кодекса Российской Федерации).</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lastRenderedPageBreak/>
        <w:t>Изъятие у собственника земельного участка по смыслу закона является крайней мерой, влекущей серьезные последствия в виде выбытия имущества из владения собственника, применение которой осуществляется в строго установленных случаях грубого нарушения земельного законодательства, когда все другие средства воздействия исчерпаны.</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В соответствии с подпунктом 1 пункта 1 статьи 6 Закона № 101-ФЗ земельный участок из земель сельскохозяйственного назначения может быть изъят у его собственника по решению суда в случае, если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Признаки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установлены Правительством Российской Федерации от 18.09.2020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(далее – Постановление № 1482).</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Согласно абзацу 1 пункт 1 Постановления № 1482 признаком неиспользования земельных участков из земель сельскохозяйственного назначения по целевому назначению является наличие на 50 и более процентах площади земельного участка зарастания сорными растениями по перечню согласно приложению и (или) древесно-кустарниковой растительностью (за исключением поле - и лесозащитных насаждений, плодовых и ягодных насаждений), и (или) наличие дерна, характеризующегося переплетением корней, побегов, корневищ многолетних сорных растений, глубина которого достигает 15 и более сантиметров (за исключением наличия дерна на земельных участках, предназначенных и используемых для выпаса сельскохозяйственных животных), и (или) распространение деградации земель.</w:t>
      </w:r>
    </w:p>
    <w:p w:rsidR="003D72CD" w:rsidRPr="00FF2598"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При этом признаки, указанные в настоящем пункте, считаются признаками неиспользования земельных участков из земель сельскохозяйственного назначения по целевому назначению, если одновременно с ними отсутствует ведение сельскохозяйственной деятельности на оставшейся площади земельного участка либо ведение такой деятельности менее чем на 25 процентах площади земельного участка.</w:t>
      </w:r>
    </w:p>
    <w:p w:rsidR="003D72CD" w:rsidRDefault="003D72CD" w:rsidP="003D72CD">
      <w:pPr>
        <w:jc w:val="both"/>
        <w:rPr>
          <w:rFonts w:ascii="Times New Roman" w:hAnsi="Times New Roman" w:cs="Times New Roman"/>
          <w:sz w:val="24"/>
          <w:szCs w:val="24"/>
        </w:rPr>
      </w:pPr>
      <w:r w:rsidRPr="00FF2598">
        <w:rPr>
          <w:rFonts w:ascii="Times New Roman" w:hAnsi="Times New Roman" w:cs="Times New Roman"/>
          <w:sz w:val="24"/>
          <w:szCs w:val="24"/>
        </w:rPr>
        <w:t>Право на обращение уполномоченного органа исполнительной власти субъекта Российской Федерации в суд с требованием об изъятии земельного участка из земель сельскохозяйственного назначения по одному из оснований, предусмотренных пунктом 1 статьи 6 Закона № 101-ФЗ, и о его продаже с публичных торгов, предусмотрено в пункте 5 статьи 6 Закона № 101-ФЗ.</w:t>
      </w:r>
    </w:p>
    <w:p w:rsidR="007A44C7" w:rsidRPr="007A44C7" w:rsidRDefault="007A44C7" w:rsidP="007A44C7">
      <w:pPr>
        <w:jc w:val="both"/>
        <w:rPr>
          <w:rFonts w:ascii="Times New Roman" w:hAnsi="Times New Roman" w:cs="Times New Roman"/>
          <w:sz w:val="24"/>
          <w:szCs w:val="24"/>
        </w:rPr>
      </w:pPr>
      <w:r w:rsidRPr="007A44C7">
        <w:rPr>
          <w:rFonts w:ascii="Times New Roman" w:hAnsi="Times New Roman" w:cs="Times New Roman"/>
          <w:sz w:val="24"/>
          <w:szCs w:val="24"/>
        </w:rPr>
        <w:t xml:space="preserve">Как разъяснил Верховный Суд Российской Федерации в пункте 1 постановления Пленума от 23 июня 2015 года </w:t>
      </w:r>
      <w:r>
        <w:rPr>
          <w:rFonts w:ascii="Times New Roman" w:hAnsi="Times New Roman" w:cs="Times New Roman"/>
          <w:sz w:val="24"/>
          <w:szCs w:val="24"/>
        </w:rPr>
        <w:t>№</w:t>
      </w:r>
      <w:r w:rsidRPr="007A44C7">
        <w:rPr>
          <w:rFonts w:ascii="Times New Roman" w:hAnsi="Times New Roman" w:cs="Times New Roman"/>
          <w:sz w:val="24"/>
          <w:szCs w:val="24"/>
        </w:rPr>
        <w:t xml:space="preserve"> 25 "О применении судами некоторых положений раздела I части первой Гражданского кодекса Российской Федерации" добросовестным поведением, является поведение, ожидаемое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w:t>
      </w:r>
    </w:p>
    <w:p w:rsidR="007A44C7" w:rsidRPr="009E50CC" w:rsidRDefault="007A44C7" w:rsidP="007A44C7">
      <w:pPr>
        <w:jc w:val="both"/>
        <w:rPr>
          <w:rFonts w:ascii="Times New Roman" w:hAnsi="Times New Roman" w:cs="Times New Roman"/>
          <w:sz w:val="24"/>
          <w:szCs w:val="24"/>
        </w:rPr>
      </w:pPr>
      <w:r w:rsidRPr="007A44C7">
        <w:rPr>
          <w:rFonts w:ascii="Times New Roman" w:hAnsi="Times New Roman" w:cs="Times New Roman"/>
          <w:sz w:val="24"/>
          <w:szCs w:val="24"/>
        </w:rPr>
        <w:lastRenderedPageBreak/>
        <w:t>Исходя из смысла приведенных выше правовых норм и разъяснений под злоупотреблением правом понимается поведение управомоченного лица по осуществлению принадлежащего ему права, сопряженное с нарушением установленных в статье 10 Гражданского кодекса Российской Федерации пределов осуществления гражданских прав, осуществляемое с незаконной целью или незаконными средствами, нарушающее при этом права и законные интересы других лиц и причиняющее им вред или создающее для этого условия.</w:t>
      </w:r>
      <w:r>
        <w:rPr>
          <w:rFonts w:ascii="Times New Roman" w:hAnsi="Times New Roman" w:cs="Times New Roman"/>
          <w:sz w:val="24"/>
          <w:szCs w:val="24"/>
        </w:rPr>
        <w:t xml:space="preserve"> </w:t>
      </w:r>
      <w:r w:rsidRPr="007A44C7">
        <w:rPr>
          <w:rFonts w:ascii="Times New Roman" w:hAnsi="Times New Roman" w:cs="Times New Roman"/>
          <w:sz w:val="24"/>
          <w:szCs w:val="24"/>
        </w:rPr>
        <w:t>Под злоупотреблением субъективным правом следует понимать любые негативные последствия, явившиеся прямым или косвенным результатом осуществления субъективного права.</w:t>
      </w:r>
      <w:r>
        <w:rPr>
          <w:rFonts w:ascii="Times New Roman" w:hAnsi="Times New Roman" w:cs="Times New Roman"/>
          <w:sz w:val="24"/>
          <w:szCs w:val="24"/>
        </w:rPr>
        <w:t xml:space="preserve"> </w:t>
      </w:r>
      <w:r w:rsidRPr="007A44C7">
        <w:rPr>
          <w:rFonts w:ascii="Times New Roman" w:hAnsi="Times New Roman" w:cs="Times New Roman"/>
          <w:sz w:val="24"/>
          <w:szCs w:val="24"/>
        </w:rPr>
        <w:t>Одной из форм негативных последствий является материальный вред, под которым понимается всякое умаление материального блага. Сюда могут быть включены уменьшение или утрата дохода, необходимость новых расходов.</w:t>
      </w:r>
      <w:r>
        <w:rPr>
          <w:rFonts w:ascii="Times New Roman" w:hAnsi="Times New Roman" w:cs="Times New Roman"/>
          <w:sz w:val="24"/>
          <w:szCs w:val="24"/>
        </w:rPr>
        <w:t xml:space="preserve"> </w:t>
      </w:r>
      <w:r w:rsidRPr="009E50CC">
        <w:rPr>
          <w:rFonts w:ascii="Times New Roman" w:hAnsi="Times New Roman" w:cs="Times New Roman"/>
          <w:sz w:val="24"/>
          <w:szCs w:val="24"/>
        </w:rPr>
        <w:t>В частности</w:t>
      </w:r>
      <w:r w:rsidR="009E50CC" w:rsidRPr="009E50CC">
        <w:rPr>
          <w:rFonts w:ascii="Times New Roman" w:hAnsi="Times New Roman" w:cs="Times New Roman"/>
          <w:sz w:val="24"/>
          <w:szCs w:val="24"/>
        </w:rPr>
        <w:t>,</w:t>
      </w:r>
      <w:r w:rsidRPr="009E50CC">
        <w:rPr>
          <w:rFonts w:ascii="Times New Roman" w:hAnsi="Times New Roman" w:cs="Times New Roman"/>
          <w:sz w:val="24"/>
          <w:szCs w:val="24"/>
        </w:rPr>
        <w:t xml:space="preserve"> злоупотребление правом может выражаться в отчуждении имущества с целью предотвращения возможного обращения на него взыскания.</w:t>
      </w:r>
    </w:p>
    <w:p w:rsidR="007A44C7" w:rsidRPr="007A44C7" w:rsidRDefault="007A44C7" w:rsidP="007A44C7">
      <w:pPr>
        <w:jc w:val="both"/>
        <w:rPr>
          <w:rFonts w:ascii="Times New Roman" w:hAnsi="Times New Roman" w:cs="Times New Roman"/>
          <w:sz w:val="24"/>
          <w:szCs w:val="24"/>
        </w:rPr>
      </w:pPr>
      <w:r w:rsidRPr="007A44C7">
        <w:rPr>
          <w:rFonts w:ascii="Times New Roman" w:hAnsi="Times New Roman" w:cs="Times New Roman"/>
          <w:sz w:val="24"/>
          <w:szCs w:val="24"/>
        </w:rPr>
        <w:t xml:space="preserve">Применительно к земельным участкам из земель сельскохозяйственного назначения порядок принудительного изъятия данных земельных участков предусмотрен статьей 6 Федерального закона от 24 июля 2002 года </w:t>
      </w:r>
      <w:r>
        <w:rPr>
          <w:rFonts w:ascii="Times New Roman" w:hAnsi="Times New Roman" w:cs="Times New Roman"/>
          <w:sz w:val="24"/>
          <w:szCs w:val="24"/>
        </w:rPr>
        <w:t>№</w:t>
      </w:r>
      <w:r w:rsidRPr="007A44C7">
        <w:rPr>
          <w:rFonts w:ascii="Times New Roman" w:hAnsi="Times New Roman" w:cs="Times New Roman"/>
          <w:sz w:val="24"/>
          <w:szCs w:val="24"/>
        </w:rPr>
        <w:t xml:space="preserve"> 101-ФЗ "Об обороте земель сельскохозяйственного назначения".</w:t>
      </w:r>
    </w:p>
    <w:p w:rsidR="007A44C7" w:rsidRPr="007A44C7" w:rsidRDefault="007A44C7" w:rsidP="007A44C7">
      <w:pPr>
        <w:jc w:val="both"/>
        <w:rPr>
          <w:rFonts w:ascii="Times New Roman" w:hAnsi="Times New Roman" w:cs="Times New Roman"/>
          <w:sz w:val="24"/>
          <w:szCs w:val="24"/>
        </w:rPr>
      </w:pPr>
      <w:r w:rsidRPr="007A44C7">
        <w:rPr>
          <w:rFonts w:ascii="Times New Roman" w:hAnsi="Times New Roman" w:cs="Times New Roman"/>
          <w:sz w:val="24"/>
          <w:szCs w:val="24"/>
        </w:rPr>
        <w:t xml:space="preserve">Согласно подпункту 2 пункта 6 статьи 6 Федерального закона от 24 июля 2002 года </w:t>
      </w:r>
      <w:r>
        <w:rPr>
          <w:rFonts w:ascii="Times New Roman" w:hAnsi="Times New Roman" w:cs="Times New Roman"/>
          <w:sz w:val="24"/>
          <w:szCs w:val="24"/>
        </w:rPr>
        <w:t>№</w:t>
      </w:r>
      <w:r w:rsidRPr="007A44C7">
        <w:rPr>
          <w:rFonts w:ascii="Times New Roman" w:hAnsi="Times New Roman" w:cs="Times New Roman"/>
          <w:sz w:val="24"/>
          <w:szCs w:val="24"/>
        </w:rPr>
        <w:t xml:space="preserve"> 101-ФЗ "Об обороте земель сельскохозяйственного назначения" в случае </w:t>
      </w:r>
      <w:proofErr w:type="spellStart"/>
      <w:r w:rsidRPr="007A44C7">
        <w:rPr>
          <w:rFonts w:ascii="Times New Roman" w:hAnsi="Times New Roman" w:cs="Times New Roman"/>
          <w:sz w:val="24"/>
          <w:szCs w:val="24"/>
        </w:rPr>
        <w:t>неустранения</w:t>
      </w:r>
      <w:proofErr w:type="spellEnd"/>
      <w:r w:rsidRPr="007A44C7">
        <w:rPr>
          <w:rFonts w:ascii="Times New Roman" w:hAnsi="Times New Roman" w:cs="Times New Roman"/>
          <w:sz w:val="24"/>
          <w:szCs w:val="24"/>
        </w:rPr>
        <w:t xml:space="preserve"> правонарушений, указанных в пунктах 2 и 3 настоящей статьи, в срок, установленный вынесенным одновременно с назначением административного наказания предписанием, уполномоченный орган исполнительной власти по осуществлению федерального государственного земельного надзора, вынесший предписание подает в порядке, установленном Федеральным законом от 13 июля 2015 года </w:t>
      </w:r>
      <w:r>
        <w:rPr>
          <w:rFonts w:ascii="Times New Roman" w:hAnsi="Times New Roman" w:cs="Times New Roman"/>
          <w:sz w:val="24"/>
          <w:szCs w:val="24"/>
        </w:rPr>
        <w:t>№</w:t>
      </w:r>
      <w:r w:rsidRPr="007A44C7">
        <w:rPr>
          <w:rFonts w:ascii="Times New Roman" w:hAnsi="Times New Roman" w:cs="Times New Roman"/>
          <w:sz w:val="24"/>
          <w:szCs w:val="24"/>
        </w:rPr>
        <w:t xml:space="preserve">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на земельный участок или обременения земельного участка из земель сельскохозяйственного назначения до завершения рассмотрения судом дела о его изъятии по одному из оснований, предусмотренных пунктами 2 и 3 настоящей статьи.</w:t>
      </w:r>
    </w:p>
    <w:p w:rsidR="007A44C7" w:rsidRPr="007A44C7" w:rsidRDefault="007A44C7" w:rsidP="007A44C7">
      <w:pPr>
        <w:jc w:val="both"/>
        <w:rPr>
          <w:rFonts w:ascii="Times New Roman" w:hAnsi="Times New Roman" w:cs="Times New Roman"/>
          <w:sz w:val="24"/>
          <w:szCs w:val="24"/>
        </w:rPr>
      </w:pPr>
      <w:r w:rsidRPr="007A44C7">
        <w:rPr>
          <w:rFonts w:ascii="Times New Roman" w:hAnsi="Times New Roman" w:cs="Times New Roman"/>
          <w:sz w:val="24"/>
          <w:szCs w:val="24"/>
        </w:rPr>
        <w:t>Исходя из положений вышеприведенных норм закона, законодатель императивно исключил возможность отчуждения недобросовестным собственником своего земельного участка, не используемого по целевому назначению, с момента направления надзорным органом материалов, подтверждающих не</w:t>
      </w:r>
      <w:r w:rsidR="009E50CC">
        <w:rPr>
          <w:rFonts w:ascii="Times New Roman" w:hAnsi="Times New Roman" w:cs="Times New Roman"/>
          <w:sz w:val="24"/>
          <w:szCs w:val="24"/>
        </w:rPr>
        <w:t xml:space="preserve"> </w:t>
      </w:r>
      <w:r w:rsidRPr="007A44C7">
        <w:rPr>
          <w:rFonts w:ascii="Times New Roman" w:hAnsi="Times New Roman" w:cs="Times New Roman"/>
          <w:sz w:val="24"/>
          <w:szCs w:val="24"/>
        </w:rPr>
        <w:t>устранение неиспользования участка, в орган исполнительной власти субъекта Российской Федерации, и заявления о невозможности осуществления каких-либо регистрационных действий в отношении такого участка в Росреестр.</w:t>
      </w:r>
    </w:p>
    <w:p w:rsidR="007A44C7" w:rsidRPr="007A44C7" w:rsidRDefault="007A44C7" w:rsidP="007A44C7">
      <w:pPr>
        <w:jc w:val="both"/>
        <w:rPr>
          <w:rFonts w:ascii="Times New Roman" w:hAnsi="Times New Roman" w:cs="Times New Roman"/>
          <w:sz w:val="24"/>
          <w:szCs w:val="24"/>
        </w:rPr>
      </w:pPr>
      <w:r w:rsidRPr="007A44C7">
        <w:rPr>
          <w:rFonts w:ascii="Times New Roman" w:hAnsi="Times New Roman" w:cs="Times New Roman"/>
          <w:sz w:val="24"/>
          <w:szCs w:val="24"/>
        </w:rPr>
        <w:t xml:space="preserve">Согласно подпункту 1 пункта 6 статьи 6 Федерального закона </w:t>
      </w:r>
      <w:r>
        <w:rPr>
          <w:rFonts w:ascii="Times New Roman" w:hAnsi="Times New Roman" w:cs="Times New Roman"/>
          <w:sz w:val="24"/>
          <w:szCs w:val="24"/>
        </w:rPr>
        <w:t>№</w:t>
      </w:r>
      <w:r w:rsidRPr="007A44C7">
        <w:rPr>
          <w:rFonts w:ascii="Times New Roman" w:hAnsi="Times New Roman" w:cs="Times New Roman"/>
          <w:sz w:val="24"/>
          <w:szCs w:val="24"/>
        </w:rPr>
        <w:t xml:space="preserve"> 101-ФЗ в случае не</w:t>
      </w:r>
      <w:r w:rsidR="009E50CC">
        <w:rPr>
          <w:rFonts w:ascii="Times New Roman" w:hAnsi="Times New Roman" w:cs="Times New Roman"/>
          <w:sz w:val="24"/>
          <w:szCs w:val="24"/>
        </w:rPr>
        <w:t xml:space="preserve"> </w:t>
      </w:r>
      <w:bookmarkStart w:id="0" w:name="_GoBack"/>
      <w:bookmarkEnd w:id="0"/>
      <w:r w:rsidRPr="007A44C7">
        <w:rPr>
          <w:rFonts w:ascii="Times New Roman" w:hAnsi="Times New Roman" w:cs="Times New Roman"/>
          <w:sz w:val="24"/>
          <w:szCs w:val="24"/>
        </w:rPr>
        <w:t xml:space="preserve">устранения правонарушений, указанных в пунктах 2 и 3 настоящей статьи, в срок, установленный вынесенным одновременно с назначением административного наказания предписанием, уполномоченный орган исполнительной власти по осуществлению </w:t>
      </w:r>
      <w:r w:rsidRPr="007A44C7">
        <w:rPr>
          <w:rFonts w:ascii="Times New Roman" w:hAnsi="Times New Roman" w:cs="Times New Roman"/>
          <w:sz w:val="24"/>
          <w:szCs w:val="24"/>
        </w:rPr>
        <w:lastRenderedPageBreak/>
        <w:t>государственного земельного надзора, вынесший предписание, направляет материалы об этом в орган исполнительной власти субъекта Российской Федерации.</w:t>
      </w:r>
    </w:p>
    <w:p w:rsidR="007A44C7" w:rsidRPr="007A44C7" w:rsidRDefault="007A44C7" w:rsidP="007A44C7">
      <w:pPr>
        <w:jc w:val="both"/>
        <w:rPr>
          <w:rFonts w:ascii="Times New Roman" w:hAnsi="Times New Roman" w:cs="Times New Roman"/>
          <w:sz w:val="24"/>
          <w:szCs w:val="24"/>
        </w:rPr>
      </w:pPr>
      <w:r w:rsidRPr="007A44C7">
        <w:rPr>
          <w:rFonts w:ascii="Times New Roman" w:hAnsi="Times New Roman" w:cs="Times New Roman"/>
          <w:sz w:val="24"/>
          <w:szCs w:val="24"/>
        </w:rPr>
        <w:t xml:space="preserve">Орган исполнительной власти субъекта Российской Федерации в течение двух месяцев со дня поступления материалов, указанных в пункте 6 настоящей статьи, обращается в суд с требованием об изъятии земельного участка из земель сельскохозяйственного назначения и о его продаже с публичных торгов по одному из оснований, предусмотренных пунктами 2 и 3 настоящей статьи (пункт 7 статьи 6 Федерального закона </w:t>
      </w:r>
      <w:r>
        <w:rPr>
          <w:rFonts w:ascii="Times New Roman" w:hAnsi="Times New Roman" w:cs="Times New Roman"/>
          <w:sz w:val="24"/>
          <w:szCs w:val="24"/>
        </w:rPr>
        <w:t>№</w:t>
      </w:r>
      <w:r w:rsidRPr="007A44C7">
        <w:rPr>
          <w:rFonts w:ascii="Times New Roman" w:hAnsi="Times New Roman" w:cs="Times New Roman"/>
          <w:sz w:val="24"/>
          <w:szCs w:val="24"/>
        </w:rPr>
        <w:t xml:space="preserve"> 101-ФЗ).</w:t>
      </w:r>
    </w:p>
    <w:p w:rsidR="007A44C7" w:rsidRPr="007A44C7" w:rsidRDefault="007A44C7" w:rsidP="007A44C7">
      <w:pPr>
        <w:jc w:val="both"/>
        <w:rPr>
          <w:rFonts w:ascii="Times New Roman" w:hAnsi="Times New Roman" w:cs="Times New Roman"/>
          <w:sz w:val="24"/>
          <w:szCs w:val="24"/>
        </w:rPr>
      </w:pPr>
      <w:r w:rsidRPr="007A44C7">
        <w:rPr>
          <w:rFonts w:ascii="Times New Roman" w:hAnsi="Times New Roman" w:cs="Times New Roman"/>
          <w:sz w:val="24"/>
          <w:szCs w:val="24"/>
        </w:rPr>
        <w:t>Из вышеприведенных норм закона следует, что основаниями для принудительного изъятия земельного участка из земель сельскохозяйственного назначения у его собственника являются неиспользование в течение трех и более лет подряд с момента выявления в рамках государственного земельного надзора земельного участка по целевому назначению и не</w:t>
      </w:r>
      <w:r>
        <w:rPr>
          <w:rFonts w:ascii="Times New Roman" w:hAnsi="Times New Roman" w:cs="Times New Roman"/>
          <w:sz w:val="24"/>
          <w:szCs w:val="24"/>
        </w:rPr>
        <w:t xml:space="preserve"> </w:t>
      </w:r>
      <w:r w:rsidRPr="007A44C7">
        <w:rPr>
          <w:rFonts w:ascii="Times New Roman" w:hAnsi="Times New Roman" w:cs="Times New Roman"/>
          <w:sz w:val="24"/>
          <w:szCs w:val="24"/>
        </w:rPr>
        <w:t>устранение собственником земельного участка фактов неиспользования земельного участка по целевому назначению после назначения ему административного наказания.</w:t>
      </w:r>
    </w:p>
    <w:p w:rsidR="00887F58" w:rsidRPr="00FF2598" w:rsidRDefault="00887F58" w:rsidP="00887F58">
      <w:pPr>
        <w:jc w:val="both"/>
        <w:rPr>
          <w:rFonts w:ascii="Times New Roman" w:hAnsi="Times New Roman" w:cs="Times New Roman"/>
          <w:sz w:val="24"/>
          <w:szCs w:val="24"/>
        </w:rPr>
      </w:pPr>
      <w:r w:rsidRPr="00FF2598">
        <w:rPr>
          <w:rFonts w:ascii="Times New Roman" w:hAnsi="Times New Roman" w:cs="Times New Roman"/>
          <w:sz w:val="24"/>
          <w:szCs w:val="24"/>
        </w:rPr>
        <w:t>Судебная практика показывает, что суды часто принимают сторону государства при доказанности длительного неиспользования земельного участка. Например, Верховный суд РФ подтвердил право органов власти на инициирование процедуры изъятия при несоблюдении сроков освоения земельного участка (Определение Верховного Суда РФ № АКПИ15-1166</w:t>
      </w:r>
      <w:r w:rsidR="00FF2598">
        <w:rPr>
          <w:rFonts w:ascii="Times New Roman" w:hAnsi="Times New Roman" w:cs="Times New Roman"/>
          <w:sz w:val="24"/>
          <w:szCs w:val="24"/>
        </w:rPr>
        <w:t xml:space="preserve">, </w:t>
      </w:r>
      <w:r w:rsidR="00FF2598" w:rsidRPr="00FF2598">
        <w:rPr>
          <w:rFonts w:ascii="Times New Roman" w:hAnsi="Times New Roman" w:cs="Times New Roman"/>
          <w:sz w:val="24"/>
          <w:szCs w:val="24"/>
        </w:rPr>
        <w:t>Определение Верховного Суда РФ от 21 октября 2025 г. по делу № А40-202434/2023</w:t>
      </w:r>
      <w:r w:rsidR="00FF2598">
        <w:rPr>
          <w:rFonts w:ascii="Times New Roman" w:hAnsi="Times New Roman" w:cs="Times New Roman"/>
          <w:sz w:val="24"/>
          <w:szCs w:val="24"/>
        </w:rPr>
        <w:t xml:space="preserve">, </w:t>
      </w:r>
      <w:r w:rsidR="00FF2598" w:rsidRPr="00FF2598">
        <w:rPr>
          <w:rFonts w:ascii="Times New Roman" w:hAnsi="Times New Roman" w:cs="Times New Roman"/>
          <w:sz w:val="24"/>
          <w:szCs w:val="24"/>
        </w:rPr>
        <w:t>Определение</w:t>
      </w:r>
      <w:r w:rsidR="00FF2598">
        <w:rPr>
          <w:rFonts w:ascii="Times New Roman" w:hAnsi="Times New Roman" w:cs="Times New Roman"/>
          <w:sz w:val="24"/>
          <w:szCs w:val="24"/>
        </w:rPr>
        <w:t xml:space="preserve"> </w:t>
      </w:r>
      <w:r w:rsidR="00FF2598" w:rsidRPr="00FF2598">
        <w:rPr>
          <w:rFonts w:ascii="Times New Roman" w:hAnsi="Times New Roman" w:cs="Times New Roman"/>
          <w:sz w:val="24"/>
          <w:szCs w:val="24"/>
        </w:rPr>
        <w:t>Верховного Суда РФ от 21 октября 2025 г. по делу № А40-244174/2023</w:t>
      </w:r>
      <w:r w:rsidR="00FF2598">
        <w:rPr>
          <w:rFonts w:ascii="Times New Roman" w:hAnsi="Times New Roman" w:cs="Times New Roman"/>
          <w:sz w:val="24"/>
          <w:szCs w:val="24"/>
        </w:rPr>
        <w:t xml:space="preserve">, </w:t>
      </w:r>
      <w:r w:rsidR="00FF2598" w:rsidRPr="00FF2598">
        <w:rPr>
          <w:rFonts w:ascii="Times New Roman" w:hAnsi="Times New Roman" w:cs="Times New Roman"/>
          <w:sz w:val="24"/>
          <w:szCs w:val="24"/>
        </w:rPr>
        <w:t>Определение Верховного Суда РФ от 21 октября 2025 г. по делу № А40-244576/2023</w:t>
      </w:r>
      <w:r w:rsidRPr="00FF2598">
        <w:rPr>
          <w:rFonts w:ascii="Times New Roman" w:hAnsi="Times New Roman" w:cs="Times New Roman"/>
          <w:sz w:val="24"/>
          <w:szCs w:val="24"/>
        </w:rPr>
        <w:t>). Также судами учитывается наличие уважительных причин, препятствующих освоению участка, таких как длительная болезнь собственника, природные катаклизмы и прочие обстоятельства непреодолимой силы.</w:t>
      </w:r>
    </w:p>
    <w:sectPr w:rsidR="00887F58" w:rsidRPr="00FF2598" w:rsidSect="00FF2598">
      <w:footerReference w:type="default" r:id="rId7"/>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598" w:rsidRDefault="00FF2598" w:rsidP="00FF2598">
      <w:pPr>
        <w:spacing w:after="0" w:line="240" w:lineRule="auto"/>
      </w:pPr>
      <w:r>
        <w:separator/>
      </w:r>
    </w:p>
  </w:endnote>
  <w:endnote w:type="continuationSeparator" w:id="0">
    <w:p w:rsidR="00FF2598" w:rsidRDefault="00FF2598" w:rsidP="00FF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23508"/>
      <w:docPartObj>
        <w:docPartGallery w:val="Page Numbers (Bottom of Page)"/>
        <w:docPartUnique/>
      </w:docPartObj>
    </w:sdtPr>
    <w:sdtEndPr/>
    <w:sdtContent>
      <w:p w:rsidR="00FF2598" w:rsidRDefault="00FF2598">
        <w:pPr>
          <w:pStyle w:val="a6"/>
          <w:jc w:val="center"/>
        </w:pPr>
        <w:r>
          <w:fldChar w:fldCharType="begin"/>
        </w:r>
        <w:r>
          <w:instrText>PAGE   \* MERGEFORMAT</w:instrText>
        </w:r>
        <w:r>
          <w:fldChar w:fldCharType="separate"/>
        </w:r>
        <w:r>
          <w:t>2</w:t>
        </w:r>
        <w:r>
          <w:fldChar w:fldCharType="end"/>
        </w:r>
      </w:p>
    </w:sdtContent>
  </w:sdt>
  <w:p w:rsidR="00FF2598" w:rsidRDefault="00FF25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598" w:rsidRDefault="00FF2598" w:rsidP="00FF2598">
      <w:pPr>
        <w:spacing w:after="0" w:line="240" w:lineRule="auto"/>
      </w:pPr>
      <w:r>
        <w:separator/>
      </w:r>
    </w:p>
  </w:footnote>
  <w:footnote w:type="continuationSeparator" w:id="0">
    <w:p w:rsidR="00FF2598" w:rsidRDefault="00FF2598" w:rsidP="00FF2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2700F"/>
    <w:multiLevelType w:val="hybridMultilevel"/>
    <w:tmpl w:val="6D3E5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1B3"/>
    <w:rsid w:val="000815B2"/>
    <w:rsid w:val="003D72CD"/>
    <w:rsid w:val="006271B3"/>
    <w:rsid w:val="006C2AD0"/>
    <w:rsid w:val="007A44C7"/>
    <w:rsid w:val="00887F58"/>
    <w:rsid w:val="009E50CC"/>
    <w:rsid w:val="00A326FA"/>
    <w:rsid w:val="00F40A8C"/>
    <w:rsid w:val="00FF2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3AB7"/>
  <w15:docId w15:val="{603E31C0-4B14-4F3F-8B6A-1920D0CE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F58"/>
    <w:pPr>
      <w:ind w:left="720"/>
      <w:contextualSpacing/>
    </w:pPr>
  </w:style>
  <w:style w:type="paragraph" w:styleId="a4">
    <w:name w:val="header"/>
    <w:basedOn w:val="a"/>
    <w:link w:val="a5"/>
    <w:uiPriority w:val="99"/>
    <w:unhideWhenUsed/>
    <w:rsid w:val="00FF25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2598"/>
  </w:style>
  <w:style w:type="paragraph" w:styleId="a6">
    <w:name w:val="footer"/>
    <w:basedOn w:val="a"/>
    <w:link w:val="a7"/>
    <w:uiPriority w:val="99"/>
    <w:unhideWhenUsed/>
    <w:rsid w:val="00FF25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2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9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3900</Words>
  <Characters>22235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2025-10-31T14:02:00Z</dcterms:created>
  <dcterms:modified xsi:type="dcterms:W3CDTF">2025-10-31T20:43:00Z</dcterms:modified>
</cp:coreProperties>
</file>